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CB6ED" w14:textId="2A7603D0" w:rsidR="00F715B3" w:rsidRDefault="00196ADA" w:rsidP="004230C1">
      <w:r>
        <w:fldChar w:fldCharType="begin"/>
      </w:r>
      <w:r w:rsidR="00F715B3">
        <w:instrText xml:space="preserve"> HYPERLINK "</w:instrText>
      </w:r>
      <w:r w:rsidR="00F715B3" w:rsidRPr="00F03591">
        <w:instrText>https://vk.ru/wall-206682668_4343</w:instrText>
      </w:r>
      <w:r w:rsidR="00F715B3">
        <w:instrText xml:space="preserve">" </w:instrText>
      </w:r>
      <w:r>
        <w:fldChar w:fldCharType="separate"/>
      </w:r>
      <w:r w:rsidR="00F715B3" w:rsidRPr="00FC3E49">
        <w:rPr>
          <w:rStyle w:val="a3"/>
        </w:rPr>
        <w:t>https://vk.ru/wall-206682668_4343</w:t>
      </w:r>
      <w:r>
        <w:fldChar w:fldCharType="end"/>
      </w:r>
      <w:r w:rsidR="004230C1">
        <w:t xml:space="preserve">                                                                                                           </w:t>
      </w:r>
      <w:bookmarkStart w:id="0" w:name="_GoBack"/>
      <w:bookmarkEnd w:id="0"/>
      <w:r w:rsidR="004230C1">
        <w:t xml:space="preserve">   </w:t>
      </w:r>
      <w:r w:rsidR="004230C1" w:rsidRPr="004230C1">
        <w:rPr>
          <w:rFonts w:ascii="Times New Roman" w:hAnsi="Times New Roman" w:cs="Times New Roman"/>
          <w:sz w:val="24"/>
          <w:szCs w:val="24"/>
        </w:rPr>
        <w:t>Приложение 6</w:t>
      </w:r>
    </w:p>
    <w:p w14:paraId="1C12A0A7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11A9F87E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Кургана</w:t>
      </w:r>
    </w:p>
    <w:p w14:paraId="40AEBABD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«Центр развития ребенка - детский сад № 135»</w:t>
      </w:r>
    </w:p>
    <w:p w14:paraId="0A3EAAA6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54872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2E590259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27BBEE5E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6FB46469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67D0F4B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36C0B9E4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1AA82D3B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40DBFC43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2696949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30F8F248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973890C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Семинар-практикум для родителей</w:t>
      </w:r>
    </w:p>
    <w:p w14:paraId="405D89D8" w14:textId="77777777" w:rsidR="00F715B3" w:rsidRPr="00F715B3" w:rsidRDefault="00F715B3" w:rsidP="00F715B3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«Влияние  игры в детском саду на подготовку к школе детей старшего дошкольного возраста» </w:t>
      </w:r>
    </w:p>
    <w:p w14:paraId="5F7E004E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DE8C32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17B54E88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21926E55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2005322F" w14:textId="77777777" w:rsidR="00F715B3" w:rsidRPr="00F715B3" w:rsidRDefault="00F715B3" w:rsidP="00B433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62E5EE" w14:textId="77777777" w:rsidR="00F715B3" w:rsidRPr="00F715B3" w:rsidRDefault="00F715B3" w:rsidP="005737C0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Разработ</w:t>
      </w:r>
      <w:r w:rsidR="005737C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чик</w:t>
      </w: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: </w:t>
      </w:r>
    </w:p>
    <w:p w14:paraId="271B9F6C" w14:textId="77777777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14:paraId="69BFC268" w14:textId="77777777" w:rsidR="00F715B3" w:rsidRPr="00F715B3" w:rsidRDefault="00F715B3" w:rsidP="00F715B3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Марченко Татьяна Андреевна</w:t>
      </w:r>
    </w:p>
    <w:p w14:paraId="7C920E42" w14:textId="77777777" w:rsidR="00F715B3" w:rsidRPr="00F715B3" w:rsidRDefault="00F715B3" w:rsidP="00F715B3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воспитател</w:t>
      </w:r>
      <w:r w:rsidR="005737C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ь</w:t>
      </w:r>
    </w:p>
    <w:p w14:paraId="0A39EB32" w14:textId="77777777" w:rsidR="00F715B3" w:rsidRPr="00F715B3" w:rsidRDefault="00F715B3" w:rsidP="00F715B3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высшей квалификационной категории</w:t>
      </w:r>
    </w:p>
    <w:p w14:paraId="6B00A252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126016BB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0B54CFFD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4FBBDE66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754FBF73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0F709B29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6DFD3B73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26DE9687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44417450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1E17EE8A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1726F6EE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4CDBD749" w14:textId="77777777" w:rsid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28DEE8A8" w14:textId="77777777" w:rsidR="009059EA" w:rsidRDefault="009059EA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0A904668" w14:textId="77777777" w:rsidR="009059EA" w:rsidRDefault="009059EA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5BE9C14C" w14:textId="77777777" w:rsidR="009059EA" w:rsidRPr="00F715B3" w:rsidRDefault="009059EA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31A95F52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49BA970B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</w:pPr>
    </w:p>
    <w:p w14:paraId="16415B10" w14:textId="77777777" w:rsidR="00F715B3" w:rsidRPr="00F715B3" w:rsidRDefault="00F715B3" w:rsidP="00F715B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44F3506" w14:textId="77777777" w:rsidR="005737C0" w:rsidRDefault="005737C0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4DB21A92" w14:textId="77777777" w:rsidR="005737C0" w:rsidRDefault="005737C0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44B22263" w14:textId="77777777" w:rsidR="005737C0" w:rsidRDefault="005737C0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0DE1785" w14:textId="77777777" w:rsidR="005737C0" w:rsidRDefault="005737C0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6338FDD7" w14:textId="4C71867B" w:rsidR="00F715B3" w:rsidRPr="00F715B3" w:rsidRDefault="00F715B3" w:rsidP="00F715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Курган</w:t>
      </w:r>
      <w:r w:rsidR="0090066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,</w:t>
      </w: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2025</w:t>
      </w:r>
    </w:p>
    <w:p w14:paraId="1C6F079C" w14:textId="77777777" w:rsidR="009059EA" w:rsidRDefault="009059EA" w:rsidP="005737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6A83BD31" w14:textId="77777777" w:rsidR="00F715B3" w:rsidRDefault="00F715B3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Цель</w:t>
      </w:r>
      <w:r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CF70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Познакомить</w:t>
      </w:r>
      <w:r w:rsidR="005737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родителей с особенностями игровой деятельности детей старшего дошкольного возраста, заинтересовать их в игре со своими детьми. Повышать компетентность родителей в вопросах подготовки детей старшего дошкольного возраста к школе.</w:t>
      </w:r>
    </w:p>
    <w:p w14:paraId="5AFDF29E" w14:textId="77777777" w:rsidR="00F715B3" w:rsidRPr="00F715B3" w:rsidRDefault="00F715B3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Оборудование</w:t>
      </w:r>
      <w:r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папка-передвижка, настольно-печатные игры, строительно-конструктивные игры, атрибуты для сюжетно-ролевых игр, простые карандаши, листы бумаги, памятки для родителей, вопросники, буклет учителя-логопеда.</w:t>
      </w:r>
    </w:p>
    <w:p w14:paraId="5B516DDD" w14:textId="77777777" w:rsidR="00F715B3" w:rsidRPr="00F715B3" w:rsidRDefault="00F715B3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Предварительная работа</w:t>
      </w:r>
      <w:r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опрос детей, опросник для родителей, памятка для родителей, папка-передвижка «Игротека в кругу семьи», монтирование видео и составление презентации по опросу детей, буклет учителя-логопеда. </w:t>
      </w:r>
    </w:p>
    <w:p w14:paraId="5DF0A8A6" w14:textId="77777777" w:rsidR="00F715B3" w:rsidRPr="00F715B3" w:rsidRDefault="00F715B3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Вопросы детям:</w:t>
      </w:r>
    </w:p>
    <w:p w14:paraId="7482E1B0" w14:textId="6C54C0C9" w:rsidR="00F715B3" w:rsidRPr="00F715B3" w:rsidRDefault="0090066F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1) что тебе нравит</w:t>
      </w:r>
      <w:r w:rsidR="00F715B3"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ся делать в детском саду?</w:t>
      </w:r>
    </w:p>
    <w:p w14:paraId="5C1900AA" w14:textId="77777777" w:rsidR="00F715B3" w:rsidRPr="00F715B3" w:rsidRDefault="00F715B3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2) ты любишь играть?</w:t>
      </w:r>
    </w:p>
    <w:p w14:paraId="463B70F8" w14:textId="77777777" w:rsidR="00F715B3" w:rsidRPr="00F715B3" w:rsidRDefault="00F715B3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 с кем ты играешь дома?</w:t>
      </w:r>
    </w:p>
    <w:p w14:paraId="7169B38E" w14:textId="3D76E3FB" w:rsidR="00F715B3" w:rsidRPr="00F715B3" w:rsidRDefault="0090066F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4) в какие игры тебе нравит</w:t>
      </w:r>
      <w:r w:rsidR="00F715B3" w:rsidRPr="00F715B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ся играть дома?</w:t>
      </w:r>
    </w:p>
    <w:p w14:paraId="7F1A4A24" w14:textId="77777777" w:rsidR="00F715B3" w:rsidRDefault="00F715B3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715B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Ход семинара-практикума</w:t>
      </w:r>
      <w:r w:rsidR="002857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(этапы мастерской):</w:t>
      </w:r>
    </w:p>
    <w:p w14:paraId="2E9B3526" w14:textId="77777777" w:rsidR="005737C0" w:rsidRDefault="005737C0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2055"/>
        <w:gridCol w:w="6035"/>
        <w:gridCol w:w="2650"/>
      </w:tblGrid>
      <w:tr w:rsidR="00F30302" w14:paraId="33083163" w14:textId="77777777" w:rsidTr="00502F5B">
        <w:tc>
          <w:tcPr>
            <w:tcW w:w="2055" w:type="dxa"/>
          </w:tcPr>
          <w:p w14:paraId="1352C634" w14:textId="77777777" w:rsidR="00704CFA" w:rsidRPr="005737C0" w:rsidRDefault="00704CFA" w:rsidP="005737C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37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Этапы мастерской</w:t>
            </w:r>
          </w:p>
        </w:tc>
        <w:tc>
          <w:tcPr>
            <w:tcW w:w="6035" w:type="dxa"/>
          </w:tcPr>
          <w:p w14:paraId="698A72BC" w14:textId="77777777" w:rsidR="00704CFA" w:rsidRPr="005737C0" w:rsidRDefault="00704CFA" w:rsidP="005737C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37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Ход </w:t>
            </w:r>
            <w:r w:rsidR="009059EA" w:rsidRPr="005737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се</w:t>
            </w:r>
            <w:r w:rsidRPr="005737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</w:t>
            </w:r>
            <w:r w:rsidR="009059EA" w:rsidRPr="005737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5737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нара-практикума</w:t>
            </w:r>
          </w:p>
        </w:tc>
        <w:tc>
          <w:tcPr>
            <w:tcW w:w="2650" w:type="dxa"/>
          </w:tcPr>
          <w:p w14:paraId="7F6078D3" w14:textId="77777777" w:rsidR="00704CFA" w:rsidRPr="005737C0" w:rsidRDefault="00704CFA" w:rsidP="005737C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37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Приемы</w:t>
            </w:r>
          </w:p>
        </w:tc>
      </w:tr>
      <w:tr w:rsidR="00215AD9" w14:paraId="1106CBE1" w14:textId="77777777" w:rsidTr="006B1451">
        <w:trPr>
          <w:trHeight w:val="8279"/>
        </w:trPr>
        <w:tc>
          <w:tcPr>
            <w:tcW w:w="2055" w:type="dxa"/>
          </w:tcPr>
          <w:p w14:paraId="5C5B6AD2" w14:textId="77777777" w:rsidR="00215AD9" w:rsidRDefault="00215AD9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Индукция</w:t>
            </w:r>
          </w:p>
        </w:tc>
        <w:tc>
          <w:tcPr>
            <w:tcW w:w="6035" w:type="dxa"/>
          </w:tcPr>
          <w:p w14:paraId="3A1DDB8C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Здравствуйте, уважаемые родители. Сегодня мы встретились с Вами, чтобы поговорить о значении игры в жизни ребенка.</w:t>
            </w:r>
          </w:p>
          <w:p w14:paraId="267C5ADC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Перед Вами лежат листочки с вопросами, посмотрите и ответьте на них, пожалуйста.</w:t>
            </w:r>
          </w:p>
          <w:p w14:paraId="0BB66AF7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Вопросник:</w:t>
            </w:r>
          </w:p>
          <w:p w14:paraId="70322C51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В Вашем расписании появляется свободная минутка. Чем займетесь с ребенком в это время:</w:t>
            </w:r>
          </w:p>
          <w:p w14:paraId="4FDB0E2B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погуляете,</w:t>
            </w:r>
          </w:p>
          <w:p w14:paraId="21BB7372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порисуете,</w:t>
            </w:r>
          </w:p>
          <w:p w14:paraId="2F489E81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Займетесь лепкой,</w:t>
            </w:r>
          </w:p>
          <w:p w14:paraId="0FF57649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почитаете книгу,</w:t>
            </w:r>
          </w:p>
          <w:p w14:paraId="56C78391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посмотрите телевизор,</w:t>
            </w:r>
          </w:p>
          <w:p w14:paraId="3F0F4298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поиграете,</w:t>
            </w:r>
          </w:p>
          <w:p w14:paraId="477A90CB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посетите увлекательное мероприятие,</w:t>
            </w:r>
          </w:p>
          <w:p w14:paraId="441191D7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другое.</w:t>
            </w:r>
          </w:p>
          <w:p w14:paraId="7114B3A1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Как Вы думаете, чему должен научиться Ваш ребенок в дошкольном возрасте? Выберите 3 варианта.</w:t>
            </w:r>
          </w:p>
          <w:p w14:paraId="423C0F1D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читать,</w:t>
            </w:r>
          </w:p>
          <w:p w14:paraId="151CAD78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писать,</w:t>
            </w:r>
          </w:p>
          <w:p w14:paraId="08379795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рисовать,</w:t>
            </w:r>
          </w:p>
          <w:p w14:paraId="57BEF170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много знать,</w:t>
            </w:r>
          </w:p>
          <w:p w14:paraId="53414C60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общаться со сверстниками,</w:t>
            </w:r>
          </w:p>
          <w:p w14:paraId="0B1BCDEE" w14:textId="77777777" w:rsidR="00215AD9" w:rsidRPr="00F715B3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быть воспитанным.</w:t>
            </w:r>
          </w:p>
          <w:p w14:paraId="44B7C8C6" w14:textId="77777777" w:rsidR="00215AD9" w:rsidRDefault="00215AD9" w:rsidP="005737C0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-А теперь послушайте, что говорят Ваши дети об этом (аудио- или видеозапись)</w:t>
            </w:r>
          </w:p>
          <w:p w14:paraId="599E3F4D" w14:textId="77777777" w:rsidR="00215AD9" w:rsidRDefault="00215AD9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Прослушав запись и заслушав анализ анкет-опросников, какие выводы можно сделать? (ответы родителей)</w:t>
            </w:r>
          </w:p>
          <w:p w14:paraId="26EF51FA" w14:textId="77777777" w:rsidR="00215AD9" w:rsidRDefault="00215AD9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</w:tcPr>
          <w:p w14:paraId="4628B7F7" w14:textId="77777777" w:rsidR="00215AD9" w:rsidRDefault="00215AD9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Мотивация познавательной деятельности, погружение в познавательный процесс</w:t>
            </w:r>
          </w:p>
          <w:p w14:paraId="232657E6" w14:textId="77777777" w:rsidR="00215AD9" w:rsidRDefault="00215AD9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Дискуссия</w:t>
            </w:r>
          </w:p>
        </w:tc>
      </w:tr>
      <w:tr w:rsidR="00F30302" w14:paraId="2C4F1A79" w14:textId="77777777" w:rsidTr="00502F5B">
        <w:tc>
          <w:tcPr>
            <w:tcW w:w="2055" w:type="dxa"/>
          </w:tcPr>
          <w:p w14:paraId="4CC8287D" w14:textId="77777777" w:rsidR="00704CFA" w:rsidRDefault="00215AD9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Самоконструкция</w:t>
            </w:r>
            <w:proofErr w:type="spellEnd"/>
          </w:p>
        </w:tc>
        <w:tc>
          <w:tcPr>
            <w:tcW w:w="6035" w:type="dxa"/>
          </w:tcPr>
          <w:p w14:paraId="35C634A1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Конечно, из записей видно, что дети любят и хотят играть не только со сверстниками, но и со взрослыми.</w:t>
            </w:r>
          </w:p>
          <w:p w14:paraId="0FDDC993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Игра – ведущий вид деятельности детей. Она является определяющим фактором в развитии личности. Через игру ребенок учится общаться. О значении игры свидетельствует тот факт, что ООН в документах </w:t>
            </w: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международного права («Декларация прав ребенка», «Конвенция о правах ребенка») провозгласила игру неотъемлемым правом ребенка.</w:t>
            </w:r>
          </w:p>
          <w:p w14:paraId="4A8AD203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Каково значение игры для дошкольников? (ответы родителей) </w:t>
            </w:r>
          </w:p>
          <w:p w14:paraId="4AA78D1D" w14:textId="1514D693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Игра имеет тоже значение, какое  у взрослых имеет работа, у школьников – учеба. В настоящее </w:t>
            </w:r>
            <w:proofErr w:type="gramStart"/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время  признано</w:t>
            </w:r>
            <w:proofErr w:type="gramEnd"/>
            <w:r w:rsidR="009006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что игра является ведущей деятельностью ребенка-дошкольника. Под словом «ведущая деятельность» подразумевается та деятельность, которая оказывает в данный возрастной период особое воздействие на ребенка. Деятельность, которая только становится в этом возрасте, ведет за собой развитие ребенка и определяет это развитие. В психике ребенка идет формирование важнейших новообразований, которые готовя его к следующему возрастному этапу – учебной деятельности. К концу дошкольного возраста ребенок должен научиться играть, так как игра очень хорошо готовит детей к школе. В игре ребенок получает необходимую для обучения в школе подготовку:</w:t>
            </w:r>
          </w:p>
          <w:p w14:paraId="18DD6B14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1.Физическая готовность.</w:t>
            </w:r>
          </w:p>
          <w:p w14:paraId="01619411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2.Личностная готовность. </w:t>
            </w:r>
          </w:p>
          <w:p w14:paraId="177A13B0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(Мотивация к учению проходит через игру. В игре ребенок учится общаться со взрослыми и сверстниками. У него формируется произвольное поведение, самооценка, самопознание. Он приобретает друзей.)</w:t>
            </w:r>
          </w:p>
          <w:p w14:paraId="415213AA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3.Интелектуальная готовность. </w:t>
            </w:r>
          </w:p>
          <w:p w14:paraId="04C9461A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(Игра развивает образное мышление, воображение, помогает детям овладеть родным языком. Игра дает возможность применять имеющиеся знания в новых обстоятельствах)</w:t>
            </w:r>
          </w:p>
          <w:p w14:paraId="38930D71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4.Социальная готовность. </w:t>
            </w:r>
          </w:p>
          <w:p w14:paraId="7C777227" w14:textId="77777777" w:rsidR="00704CFA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(Если </w:t>
            </w:r>
            <w:proofErr w:type="gramStart"/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ребенок  вовремя</w:t>
            </w:r>
            <w:proofErr w:type="gramEnd"/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не получит определенного игрового опыта, у него впоследствии могут возникнуть трудности в общении. В школе он не сможет выбрать подходящего друга, а юности – спутника жизни. Не доигравшие дети в дальнейшем имеют негативные последствия в поведении)</w:t>
            </w:r>
          </w:p>
          <w:p w14:paraId="0D6334A9" w14:textId="77777777" w:rsidR="00704CFA" w:rsidRDefault="00704CFA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</w:tcPr>
          <w:p w14:paraId="31E7FFDA" w14:textId="77777777" w:rsidR="00704CFA" w:rsidRDefault="00F30302" w:rsidP="00F30302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«Мозговой штурм»</w:t>
            </w:r>
          </w:p>
        </w:tc>
      </w:tr>
      <w:tr w:rsidR="00F30302" w14:paraId="054EF93F" w14:textId="77777777" w:rsidTr="00502F5B">
        <w:tc>
          <w:tcPr>
            <w:tcW w:w="2055" w:type="dxa"/>
          </w:tcPr>
          <w:p w14:paraId="71B76A59" w14:textId="77777777" w:rsidR="00215AD9" w:rsidRDefault="00215AD9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Социализация</w:t>
            </w:r>
          </w:p>
          <w:p w14:paraId="2477C2BB" w14:textId="77777777" w:rsidR="00704CFA" w:rsidRDefault="00704CFA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35" w:type="dxa"/>
          </w:tcPr>
          <w:p w14:paraId="21765714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Уважаемые родители, мы подготовили различные развивающие предметные игры. Рассмотрите их, пожалуйста, поиграйте в них и ответьте на вопрос: </w:t>
            </w:r>
          </w:p>
          <w:p w14:paraId="53F75742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1.Какие качества можно развивать у ребенка, играя в эти игры?</w:t>
            </w:r>
          </w:p>
          <w:p w14:paraId="52DB5345" w14:textId="77777777" w:rsidR="00704CFA" w:rsidRPr="00F715B3" w:rsidRDefault="00704CFA" w:rsidP="00704CFA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2.Отметьте положительные и отрицательные стороны данных игр?</w:t>
            </w:r>
          </w:p>
          <w:p w14:paraId="4316652B" w14:textId="77777777" w:rsidR="005737C0" w:rsidRDefault="00704CFA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(родители делятся на три группы, рассаживаются за три стола  </w:t>
            </w:r>
          </w:p>
          <w:p w14:paraId="4D33FA10" w14:textId="77777777" w:rsidR="005737C0" w:rsidRDefault="00704CFA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- 1 стол с настольно-печатными играми, </w:t>
            </w:r>
          </w:p>
          <w:p w14:paraId="5E0D10AD" w14:textId="77777777" w:rsidR="005737C0" w:rsidRDefault="005737C0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704CFA"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 стол со строительно-конструктивными играми,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</w:p>
          <w:p w14:paraId="3645A706" w14:textId="77777777" w:rsidR="008001AE" w:rsidRDefault="005737C0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704CFA"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 стол с атрибутами для сюжетно-ролевых игр)</w:t>
            </w:r>
          </w:p>
        </w:tc>
        <w:tc>
          <w:tcPr>
            <w:tcW w:w="2650" w:type="dxa"/>
          </w:tcPr>
          <w:p w14:paraId="2925536B" w14:textId="77777777" w:rsidR="00E10BFB" w:rsidRDefault="00E10BFB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Создание игровой проблемной ситуации</w:t>
            </w:r>
          </w:p>
          <w:p w14:paraId="17FDF93B" w14:textId="77777777" w:rsidR="00704CFA" w:rsidRDefault="005F4557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«Вживание» - «переселение» в изучаемый объект</w:t>
            </w:r>
          </w:p>
        </w:tc>
      </w:tr>
      <w:tr w:rsidR="00F30302" w14:paraId="3ADF3B73" w14:textId="77777777" w:rsidTr="00502F5B">
        <w:tc>
          <w:tcPr>
            <w:tcW w:w="2055" w:type="dxa"/>
          </w:tcPr>
          <w:p w14:paraId="41BC8AD4" w14:textId="77777777" w:rsidR="00704CFA" w:rsidRDefault="00215AD9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Творческая работа в парах.</w:t>
            </w:r>
          </w:p>
        </w:tc>
        <w:tc>
          <w:tcPr>
            <w:tcW w:w="6035" w:type="dxa"/>
          </w:tcPr>
          <w:p w14:paraId="7926AF8B" w14:textId="77777777" w:rsidR="008001AE" w:rsidRPr="00F715B3" w:rsidRDefault="008001AE" w:rsidP="009059EA">
            <w:pPr>
              <w:ind w:hanging="70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Настольно-печатные (дидактические) игры</w:t>
            </w:r>
          </w:p>
          <w:p w14:paraId="5C29611A" w14:textId="77777777" w:rsidR="008001AE" w:rsidRPr="00F715B3" w:rsidRDefault="008001AE" w:rsidP="009059EA">
            <w:p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Положительные стороны:</w:t>
            </w:r>
          </w:p>
          <w:p w14:paraId="3A7F1B28" w14:textId="77777777" w:rsidR="008001AE" w:rsidRPr="00F715B3" w:rsidRDefault="008001AE" w:rsidP="009059EA">
            <w:pPr>
              <w:numPr>
                <w:ilvl w:val="0"/>
                <w:numId w:val="1"/>
              </w:numPr>
              <w:ind w:left="780"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Развивают слуховую и зрительную </w:t>
            </w: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память, внимание, мышление, речь.</w:t>
            </w:r>
          </w:p>
          <w:p w14:paraId="394198E9" w14:textId="77777777" w:rsidR="008001AE" w:rsidRPr="00F715B3" w:rsidRDefault="008001AE" w:rsidP="009059EA">
            <w:pPr>
              <w:numPr>
                <w:ilvl w:val="0"/>
                <w:numId w:val="1"/>
              </w:numPr>
              <w:ind w:left="780"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Ребенок играет с кем-то, то есть не один.</w:t>
            </w:r>
          </w:p>
          <w:p w14:paraId="2493F225" w14:textId="77777777" w:rsidR="008001AE" w:rsidRPr="00F715B3" w:rsidRDefault="008001AE" w:rsidP="009059EA">
            <w:pPr>
              <w:numPr>
                <w:ilvl w:val="0"/>
                <w:numId w:val="1"/>
              </w:numPr>
              <w:ind w:left="780"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Ребенок учится действовать по правилам.</w:t>
            </w:r>
          </w:p>
          <w:p w14:paraId="5ABD4490" w14:textId="77777777" w:rsidR="008001AE" w:rsidRPr="00F715B3" w:rsidRDefault="008001AE" w:rsidP="009059EA">
            <w:p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Отрицательные стороны:</w:t>
            </w:r>
          </w:p>
          <w:p w14:paraId="29FC4153" w14:textId="77777777" w:rsidR="008001AE" w:rsidRPr="00F715B3" w:rsidRDefault="008001AE" w:rsidP="009059EA">
            <w:pPr>
              <w:numPr>
                <w:ilvl w:val="0"/>
                <w:numId w:val="2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Речь ограничена.</w:t>
            </w:r>
          </w:p>
          <w:p w14:paraId="4D62CE0A" w14:textId="77777777" w:rsidR="008001AE" w:rsidRPr="00F715B3" w:rsidRDefault="008001AE" w:rsidP="009059EA">
            <w:pPr>
              <w:numPr>
                <w:ilvl w:val="0"/>
                <w:numId w:val="2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Каждая игра учит чему-то определенному, то есть развивает одностороннее.</w:t>
            </w:r>
          </w:p>
          <w:p w14:paraId="62873B02" w14:textId="77777777" w:rsidR="008001AE" w:rsidRPr="00F715B3" w:rsidRDefault="008001AE" w:rsidP="009059EA">
            <w:pPr>
              <w:numPr>
                <w:ilvl w:val="0"/>
                <w:numId w:val="2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игре нет творчества.</w:t>
            </w:r>
          </w:p>
          <w:p w14:paraId="78EFB2B6" w14:textId="77777777" w:rsidR="008001AE" w:rsidRPr="00F715B3" w:rsidRDefault="008001AE" w:rsidP="009059EA">
            <w:pPr>
              <w:ind w:hanging="70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Строительно-конструктивные игры</w:t>
            </w:r>
          </w:p>
          <w:p w14:paraId="1EA7DB0B" w14:textId="77777777" w:rsidR="008001AE" w:rsidRPr="00F715B3" w:rsidRDefault="008001AE" w:rsidP="009059EA">
            <w:p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Положительные стороны:</w:t>
            </w:r>
          </w:p>
          <w:p w14:paraId="288AF044" w14:textId="77777777" w:rsidR="008001AE" w:rsidRPr="00F715B3" w:rsidRDefault="008001AE" w:rsidP="009059EA">
            <w:pPr>
              <w:numPr>
                <w:ilvl w:val="0"/>
                <w:numId w:val="3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Развивает мелкую моторику.</w:t>
            </w:r>
          </w:p>
          <w:p w14:paraId="75302E2D" w14:textId="77777777" w:rsidR="008001AE" w:rsidRPr="00F715B3" w:rsidRDefault="008001AE" w:rsidP="009059EA">
            <w:pPr>
              <w:numPr>
                <w:ilvl w:val="0"/>
                <w:numId w:val="3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Развивает мышление, воображение.</w:t>
            </w:r>
          </w:p>
          <w:p w14:paraId="54686D81" w14:textId="77777777" w:rsidR="008001AE" w:rsidRPr="00F715B3" w:rsidRDefault="008001AE" w:rsidP="009059EA">
            <w:pPr>
              <w:numPr>
                <w:ilvl w:val="0"/>
                <w:numId w:val="3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Развивает чувство формы, размера, цвета.</w:t>
            </w:r>
          </w:p>
          <w:p w14:paraId="453DE320" w14:textId="77777777" w:rsidR="008001AE" w:rsidRPr="00F715B3" w:rsidRDefault="008001AE" w:rsidP="009059EA">
            <w:pPr>
              <w:numPr>
                <w:ilvl w:val="0"/>
                <w:numId w:val="3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Развивает умение действовать по образцу.</w:t>
            </w:r>
          </w:p>
          <w:p w14:paraId="723F26BA" w14:textId="77777777" w:rsidR="008001AE" w:rsidRPr="00F715B3" w:rsidRDefault="008001AE" w:rsidP="009059EA">
            <w:pPr>
              <w:numPr>
                <w:ilvl w:val="0"/>
                <w:numId w:val="3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Развивает память.</w:t>
            </w:r>
          </w:p>
          <w:p w14:paraId="7BBDA12E" w14:textId="77777777" w:rsidR="008001AE" w:rsidRPr="00F715B3" w:rsidRDefault="008001AE" w:rsidP="009059EA">
            <w:p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Отрицательные стороны:</w:t>
            </w:r>
          </w:p>
          <w:p w14:paraId="34DD6C67" w14:textId="77777777" w:rsidR="008001AE" w:rsidRPr="00F715B3" w:rsidRDefault="008001AE" w:rsidP="009059EA">
            <w:pPr>
              <w:numPr>
                <w:ilvl w:val="0"/>
                <w:numId w:val="4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Речь не развивается, так как в основном играет один, или развита слабо</w:t>
            </w:r>
          </w:p>
          <w:p w14:paraId="2D948DA7" w14:textId="77777777" w:rsidR="00704CFA" w:rsidRPr="005737C0" w:rsidRDefault="008001AE" w:rsidP="00F715B3">
            <w:pPr>
              <w:numPr>
                <w:ilvl w:val="0"/>
                <w:numId w:val="4"/>
              </w:numPr>
              <w:ind w:hanging="70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развивается навык общения.</w:t>
            </w:r>
          </w:p>
        </w:tc>
        <w:tc>
          <w:tcPr>
            <w:tcW w:w="2650" w:type="dxa"/>
          </w:tcPr>
          <w:p w14:paraId="370AF82A" w14:textId="77777777" w:rsidR="00704CFA" w:rsidRDefault="00F30302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Самостоятельное конструирование понятий на основе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сравнения и  анализа, собственного опыта</w:t>
            </w:r>
          </w:p>
        </w:tc>
      </w:tr>
      <w:tr w:rsidR="00F30302" w14:paraId="79431721" w14:textId="77777777" w:rsidTr="00502F5B">
        <w:tc>
          <w:tcPr>
            <w:tcW w:w="2055" w:type="dxa"/>
          </w:tcPr>
          <w:p w14:paraId="20F87C9A" w14:textId="77777777" w:rsidR="00704CFA" w:rsidRDefault="008001AE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Афиширование</w:t>
            </w:r>
          </w:p>
        </w:tc>
        <w:tc>
          <w:tcPr>
            <w:tcW w:w="6035" w:type="dxa"/>
          </w:tcPr>
          <w:p w14:paraId="77D0E0E8" w14:textId="77777777" w:rsidR="008001AE" w:rsidRPr="00CB36AD" w:rsidRDefault="008001AE" w:rsidP="009059EA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B36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Таким образом, ос</w:t>
            </w:r>
            <w:r w:rsidR="009059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военная предметная деятельность </w:t>
            </w:r>
            <w:r w:rsidRPr="00CB36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является основой для развития сюжетно-ролевой игры. Специалистами установлено, что именно этот </w:t>
            </w:r>
            <w:r w:rsidRPr="009059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 игры значим для развития личности ребенка, появляются важнейшие психические новообразования: целенаправленная деятельность, произвольность, ориентация в задачах и мотивах человеческой деятельности. Этот</w:t>
            </w:r>
            <w:r w:rsidRPr="00CB36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вид деятельности позволяет ребенку почувствовать себя самостоятельным, инициативным, «взрослым» и значимым, то есть ребенок может отремонтировать машинку, построить дом и вообще может все.</w:t>
            </w:r>
          </w:p>
          <w:p w14:paraId="235110A1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Вывод: Эти игры полезны, но не формируют все необходимые навыки. Но зато все это формируется и развивается в сюжетно-ролевой игре и плюсы сюжетно-ролевой игры в развитии теоретического воображения.</w:t>
            </w:r>
          </w:p>
          <w:p w14:paraId="77F7BD23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Чем важны (в чем польза) </w:t>
            </w:r>
            <w:r w:rsidRPr="00F715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сюжетно-ролевые игры</w:t>
            </w: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? (ответы родителей)</w:t>
            </w:r>
          </w:p>
          <w:p w14:paraId="761FE0F2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В сюжетно-ролевой игре дети создают вымышленные ситуации, легко перевоплощаются, эта игра способствует развитию воображения у ребенка. А также сюжетно-ролевая игра близка к сфере человеческой деятельности и межличностных отношений, так как основным содержанием человеческих игр является человек, его деятельность, отношения людей друг с другом.</w:t>
            </w:r>
          </w:p>
          <w:p w14:paraId="4005A038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Какие качества формируются у детей в сюжетно-ролевой игре? (ответы родителей)</w:t>
            </w:r>
          </w:p>
          <w:p w14:paraId="32E06B5F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способствует успешной социализации,</w:t>
            </w:r>
          </w:p>
          <w:p w14:paraId="6683EBFC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развиваются способности к творчеству, подражанию, импровизации,</w:t>
            </w:r>
          </w:p>
          <w:p w14:paraId="6E00FF88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3) развивает любознательность и способность к экспериментированию,</w:t>
            </w:r>
          </w:p>
          <w:p w14:paraId="3757EE35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4) развивает наблюдательность и волю,</w:t>
            </w:r>
          </w:p>
          <w:p w14:paraId="435A2D03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5) развивает эстетические чувства и предпочтения,</w:t>
            </w:r>
          </w:p>
          <w:p w14:paraId="757DAA0C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6) развивается инициатива и готовность к </w:t>
            </w: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коллективным действиям,</w:t>
            </w:r>
          </w:p>
          <w:p w14:paraId="70F18604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7) развиваются взаимоотношения между детьми и взрослыми.</w:t>
            </w:r>
          </w:p>
          <w:p w14:paraId="7CAF4ACD" w14:textId="77777777" w:rsidR="00704CFA" w:rsidRDefault="008001AE" w:rsidP="005737C0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8) развиваются навыки внутреннего диалога, которые необходимы для развития продуктивной деятельности.</w:t>
            </w:r>
          </w:p>
        </w:tc>
        <w:tc>
          <w:tcPr>
            <w:tcW w:w="2650" w:type="dxa"/>
          </w:tcPr>
          <w:p w14:paraId="6BD58458" w14:textId="77777777" w:rsidR="00704CFA" w:rsidRDefault="00E10BFB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«Сравнение версий»</w:t>
            </w:r>
          </w:p>
        </w:tc>
      </w:tr>
      <w:tr w:rsidR="008001AE" w14:paraId="6A9A0E99" w14:textId="77777777" w:rsidTr="00502F5B">
        <w:tc>
          <w:tcPr>
            <w:tcW w:w="2055" w:type="dxa"/>
          </w:tcPr>
          <w:p w14:paraId="1DDB543C" w14:textId="77777777" w:rsidR="008001AE" w:rsidRDefault="00215AD9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6035" w:type="dxa"/>
          </w:tcPr>
          <w:p w14:paraId="023B5665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Что влияет на содержание сюжетно-ролевой игры ребенка? Как Вы думаете, почему без помощи взрослого трудно научить ребенка играть? (ответы родителей)</w:t>
            </w:r>
          </w:p>
          <w:p w14:paraId="396E16F1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Переход на более высокую ступень развития игры достаточно труден для ребенка, и помочь ему в этом должен взрослый. Ведь ребенок действует в воображаемом плане мнимой ситуацией, но для этого надо, чтобы ребенок </w:t>
            </w:r>
          </w:p>
          <w:p w14:paraId="4F72E282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1) имел опыт общения с окружающим миром, то есть ребенку необходимо получать сведения для игры, и здесь на первом плане Вы – родители!</w:t>
            </w:r>
          </w:p>
          <w:p w14:paraId="05688699" w14:textId="77777777" w:rsidR="008001AE" w:rsidRPr="00F715B3" w:rsidRDefault="008001AE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2) в сфере межличностных отношений дети черпают опыт из семьи. От того, что дети наблюдают дома, то и будут отражать в своей игре. Каждый ребенок является отражением, зеркалом происходящего в семье.</w:t>
            </w:r>
          </w:p>
          <w:p w14:paraId="1600483E" w14:textId="77777777" w:rsidR="008001AE" w:rsidRPr="00CB36AD" w:rsidRDefault="008001AE" w:rsidP="005737C0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3) даже обогащая опыт ребенка впечатлениями, показывая положительный пример взаимоотношений, ребенка нельзя научить сюжетно-ролевой игре иначе чем играя вместе с ним. Мало знать, надо показать ребенку как играть с той или иной игрушкой, как развивать сюжет.</w:t>
            </w:r>
          </w:p>
        </w:tc>
        <w:tc>
          <w:tcPr>
            <w:tcW w:w="2650" w:type="dxa"/>
          </w:tcPr>
          <w:p w14:paraId="23E02FE4" w14:textId="77777777" w:rsidR="008001AE" w:rsidRDefault="00483017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Самостоятельное открытие новых знаний</w:t>
            </w:r>
          </w:p>
        </w:tc>
      </w:tr>
      <w:tr w:rsidR="008001AE" w14:paraId="2B227542" w14:textId="77777777" w:rsidTr="00502F5B">
        <w:tc>
          <w:tcPr>
            <w:tcW w:w="2055" w:type="dxa"/>
          </w:tcPr>
          <w:p w14:paraId="332EFC71" w14:textId="77777777" w:rsidR="008001AE" w:rsidRDefault="00226EEC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Рефлексия</w:t>
            </w:r>
          </w:p>
          <w:p w14:paraId="2C97545E" w14:textId="77777777" w:rsidR="00502F5B" w:rsidRDefault="00502F5B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35" w:type="dxa"/>
          </w:tcPr>
          <w:p w14:paraId="448C6168" w14:textId="77777777" w:rsidR="008001AE" w:rsidRDefault="00502F5B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Так что же значит игра для дошкольника?</w:t>
            </w:r>
          </w:p>
          <w:p w14:paraId="5881A2A7" w14:textId="77777777" w:rsidR="00502F5B" w:rsidRPr="00F715B3" w:rsidRDefault="00502F5B" w:rsidP="008001AE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нового Вы взяли для себя сегодня, уважаемые родители?</w:t>
            </w:r>
          </w:p>
        </w:tc>
        <w:tc>
          <w:tcPr>
            <w:tcW w:w="2650" w:type="dxa"/>
          </w:tcPr>
          <w:p w14:paraId="0049D2A3" w14:textId="77777777" w:rsidR="008001AE" w:rsidRDefault="00D51ADC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Перекрестная дискуссия</w:t>
            </w:r>
          </w:p>
        </w:tc>
      </w:tr>
      <w:tr w:rsidR="00502F5B" w14:paraId="616FB79B" w14:textId="77777777" w:rsidTr="00502F5B">
        <w:tc>
          <w:tcPr>
            <w:tcW w:w="2055" w:type="dxa"/>
          </w:tcPr>
          <w:p w14:paraId="63F927BD" w14:textId="77777777" w:rsidR="00502F5B" w:rsidRDefault="00502F5B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Вывод</w:t>
            </w:r>
          </w:p>
        </w:tc>
        <w:tc>
          <w:tcPr>
            <w:tcW w:w="6035" w:type="dxa"/>
          </w:tcPr>
          <w:p w14:paraId="68765FD0" w14:textId="77777777" w:rsidR="00502F5B" w:rsidRPr="00F715B3" w:rsidRDefault="00502F5B" w:rsidP="005737C0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игре формируются личностные черты ребенка, именно с помощью игры он учится коммуникабельности, учится проявлять свои способности, начинает стремиться к успеху, учится самостоятельно получать знания и находить решения. Кроме того, ребенок, который в детстве играл в различные игры, более уверен в себе, у него хорошо развито воображение и любознательность и умение придерживаться определенных правил</w:t>
            </w:r>
            <w:r w:rsidR="0057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dxa"/>
          </w:tcPr>
          <w:p w14:paraId="2046ACD2" w14:textId="77777777" w:rsidR="00832779" w:rsidRPr="00126E55" w:rsidRDefault="00832779" w:rsidP="00832779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Продукт мастерской (внутренний) – осознание значимости содержания и формирование ценностного отношения к содержанию темы.</w:t>
            </w:r>
          </w:p>
          <w:p w14:paraId="5260AA3D" w14:textId="77777777" w:rsidR="00502F5B" w:rsidRDefault="00502F5B" w:rsidP="00F715B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15E3A029" w14:textId="6EE8F54E" w:rsidR="00502F5B" w:rsidRDefault="00502F5B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1C53012" w14:textId="77777777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C19800" w14:textId="77777777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7D825D" w14:textId="77777777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91F877" w14:textId="77777777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2A2985" w14:textId="77777777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A81434" w14:textId="77777777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247481" w14:textId="77777777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BFBC52" w14:textId="77777777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80B432" w14:textId="77777777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7FD6428" w14:textId="6DA4B355" w:rsidR="00B43372" w:rsidRDefault="00B43372" w:rsidP="00B433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Аналитическая справка</w:t>
      </w:r>
    </w:p>
    <w:p w14:paraId="4EF83FDA" w14:textId="2F1B4F5E" w:rsidR="00B43372" w:rsidRDefault="00B43372" w:rsidP="00B433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438">
        <w:rPr>
          <w:rFonts w:ascii="Times New Roman" w:hAnsi="Times New Roman" w:cs="Times New Roman"/>
          <w:sz w:val="28"/>
          <w:szCs w:val="28"/>
        </w:rPr>
        <w:t>Очень интересной, на мой взгляд, является педагогическая мастерска</w:t>
      </w:r>
      <w:r w:rsidR="00943101">
        <w:rPr>
          <w:rFonts w:ascii="Times New Roman" w:hAnsi="Times New Roman" w:cs="Times New Roman"/>
          <w:sz w:val="28"/>
          <w:szCs w:val="28"/>
        </w:rPr>
        <w:t>я, разработанная для родителей</w:t>
      </w:r>
      <w:r w:rsidRPr="00911438">
        <w:rPr>
          <w:rFonts w:ascii="Times New Roman" w:hAnsi="Times New Roman" w:cs="Times New Roman"/>
          <w:sz w:val="28"/>
          <w:szCs w:val="28"/>
        </w:rPr>
        <w:t>. Не секрет, что в последнее время родители не совсем охотно приходят в детский сад на родительские собрания, объясняя это тем, что заняты, что придут в следующий раз, что сами знают, как воспитывать детей. Решила попробовать новую форму про</w:t>
      </w:r>
      <w:r w:rsidR="00943101">
        <w:rPr>
          <w:rFonts w:ascii="Times New Roman" w:hAnsi="Times New Roman" w:cs="Times New Roman"/>
          <w:sz w:val="28"/>
          <w:szCs w:val="28"/>
        </w:rPr>
        <w:t xml:space="preserve">ведения родительского собрания </w:t>
      </w:r>
      <w:r w:rsidRPr="00911438">
        <w:rPr>
          <w:rFonts w:ascii="Times New Roman" w:hAnsi="Times New Roman" w:cs="Times New Roman"/>
          <w:sz w:val="28"/>
          <w:szCs w:val="28"/>
        </w:rPr>
        <w:t xml:space="preserve">- мастерскую 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911438">
        <w:rPr>
          <w:rFonts w:ascii="Times New Roman" w:eastAsia="Times New Roman" w:hAnsi="Times New Roman" w:cs="Times New Roman"/>
          <w:sz w:val="28"/>
          <w:szCs w:val="28"/>
        </w:rPr>
        <w:t>Влияние  игры</w:t>
      </w:r>
      <w:proofErr w:type="gramEnd"/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 на подготовку к школе детей старшего дошкольного возраста</w:t>
      </w:r>
      <w:r w:rsidRPr="0091143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«И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>ндуктор</w:t>
      </w:r>
      <w:r>
        <w:rPr>
          <w:rFonts w:ascii="Times New Roman" w:eastAsia="Times New Roman" w:hAnsi="Times New Roman" w:cs="Times New Roman"/>
          <w:sz w:val="28"/>
          <w:szCs w:val="28"/>
        </w:rPr>
        <w:t>ом»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 взяла запись с детским голосами (интервью детей). Предлагаю родителям ответить на те же вопросы, что и дети отвечали в интервью. На этапе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>амоконструкции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>оциоконструкции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 родители в ходе дискуссии проговорили значение игры в жизни ребенка, какие виды игр бывают в детском саду. На этапе </w:t>
      </w:r>
      <w:r>
        <w:rPr>
          <w:rFonts w:ascii="Times New Roman" w:eastAsia="Times New Roman" w:hAnsi="Times New Roman" w:cs="Times New Roman"/>
          <w:sz w:val="28"/>
          <w:szCs w:val="28"/>
        </w:rPr>
        <w:t>«С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>оциализации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 родители разделились на</w:t>
      </w:r>
      <w:r w:rsidR="00943101">
        <w:rPr>
          <w:rFonts w:ascii="Times New Roman" w:eastAsia="Times New Roman" w:hAnsi="Times New Roman" w:cs="Times New Roman"/>
          <w:sz w:val="28"/>
          <w:szCs w:val="28"/>
        </w:rPr>
        <w:t xml:space="preserve"> группы и поиграли в разные виды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 игр</w:t>
      </w:r>
      <w:r w:rsidR="00943101">
        <w:rPr>
          <w:rFonts w:ascii="Times New Roman" w:eastAsia="Times New Roman" w:hAnsi="Times New Roman" w:cs="Times New Roman"/>
          <w:sz w:val="28"/>
          <w:szCs w:val="28"/>
        </w:rPr>
        <w:t>, анализируя каждый из них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 – какие качества можно</w:t>
      </w:r>
      <w:r w:rsidR="00943101">
        <w:rPr>
          <w:rFonts w:ascii="Times New Roman" w:eastAsia="Times New Roman" w:hAnsi="Times New Roman" w:cs="Times New Roman"/>
          <w:sz w:val="28"/>
          <w:szCs w:val="28"/>
        </w:rPr>
        <w:t xml:space="preserve"> развить у ребенка, играя в ту или иную игру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. Затем родители афишировали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(«Афиширование») 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свои результаты, свои инсайты в перекрестной дискуссии. Во время </w:t>
      </w:r>
      <w:r>
        <w:rPr>
          <w:rFonts w:ascii="Times New Roman" w:eastAsia="Times New Roman" w:hAnsi="Times New Roman" w:cs="Times New Roman"/>
          <w:sz w:val="28"/>
          <w:szCs w:val="28"/>
        </w:rPr>
        <w:t>«Р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>ефлексии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114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 увидела мощный эмоциональный отклик от родителей, что доказало - проведение мероприятий с родительской общественностью в форме  «Педагогической мастерской» является  эффективным средством в работе с родителями.</w:t>
      </w:r>
    </w:p>
    <w:p w14:paraId="24B668A3" w14:textId="77777777" w:rsidR="00B43372" w:rsidRPr="00911438" w:rsidRDefault="00B43372" w:rsidP="00B43372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7A17A40C" w14:textId="17AF4D74" w:rsidR="00B43372" w:rsidRDefault="00B43372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B3B252C" w14:textId="670DCE24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7AA2E05" w14:textId="76B441B7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C4A09C1" w14:textId="3F65301E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7F3C43E" w14:textId="4DBC5417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CF2E0D4" w14:textId="1CA80321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48CC1DB" w14:textId="56F5E997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30F2996" w14:textId="67BB3043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3377334" w14:textId="514B44D7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F9CD9BA" w14:textId="4F598471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83AD504" w14:textId="440ADEDB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01460AE" w14:textId="58CDED58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F1725CD" w14:textId="66122BB2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223402D" w14:textId="7D61E97E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0477D3D" w14:textId="419C4761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36B3340" w14:textId="6299DE03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3E70908" w14:textId="11525FFC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039057D" w14:textId="46945611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3B692DB" w14:textId="4E2CBCBD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5518F0E" w14:textId="44E9D13F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90D2A76" w14:textId="6922E321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A706943" w14:textId="45832E58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495BB50" w14:textId="0F3FC1A2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BF427F7" w14:textId="00ADE67B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A6FB58E" w14:textId="1A94DD42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BF8F5B1" w14:textId="78F67F25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378AFEB" w14:textId="68019F6A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14D8591" w14:textId="3609E045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3ED93AE" w14:textId="3C47412B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49BE8FD" w14:textId="3C45E7A2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0D414C1" w14:textId="432D2753" w:rsidR="003A1AC8" w:rsidRDefault="003A1AC8" w:rsidP="00F715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64A749E" w14:textId="5071B342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</w:t>
      </w:r>
    </w:p>
    <w:p w14:paraId="34F6B8E7" w14:textId="78204C28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A169D5C" w14:textId="56AC5AEC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AC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A5E760" wp14:editId="06FD7FB8">
            <wp:simplePos x="0" y="0"/>
            <wp:positionH relativeFrom="column">
              <wp:posOffset>885825</wp:posOffset>
            </wp:positionH>
            <wp:positionV relativeFrom="paragraph">
              <wp:posOffset>102870</wp:posOffset>
            </wp:positionV>
            <wp:extent cx="5060305" cy="3810112"/>
            <wp:effectExtent l="0" t="0" r="0" b="0"/>
            <wp:wrapNone/>
            <wp:docPr id="1" name="Рисунок 1" descr="C:\Users\Admin\AppData\Local\Microsoft\Windows\INetCache\Content.Word\IMG_20251204_17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51204_170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05" cy="381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B1066" w14:textId="163CEC2C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9205881" w14:textId="2D28FD81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8921BAD" w14:textId="06EFAB36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387F0B0" w14:textId="01296104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B7B7819" w14:textId="3ABB1FEA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7C42844" w14:textId="7B49892C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F206055" w14:textId="281C86C1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96A66D6" w14:textId="31F81FF2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6EE5897" w14:textId="50C94BE2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570EB53" w14:textId="6800C144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003400C" w14:textId="17BCC6E2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0267A42" w14:textId="1F2D1972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035F5F2" w14:textId="5128FBFC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C57DFCB" w14:textId="42314224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6C33F48" w14:textId="3B5FB60D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1D7E52A" w14:textId="327F714C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E2A3FCF" w14:textId="15DEC1D1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DBE2BB2" w14:textId="239F0B0E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777E530" w14:textId="3DA038C1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6AE278B" w14:textId="222FDAC3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0E82776" w14:textId="053E8B53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B739E22" w14:textId="2D8653EC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54E48D9" w14:textId="4DBDC482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A1AC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F7167B" wp14:editId="33CC0D35">
            <wp:simplePos x="0" y="0"/>
            <wp:positionH relativeFrom="column">
              <wp:posOffset>885825</wp:posOffset>
            </wp:positionH>
            <wp:positionV relativeFrom="paragraph">
              <wp:posOffset>177800</wp:posOffset>
            </wp:positionV>
            <wp:extent cx="5162550" cy="3886835"/>
            <wp:effectExtent l="0" t="0" r="0" b="0"/>
            <wp:wrapNone/>
            <wp:docPr id="2" name="Рисунок 2" descr="C:\Users\Admin\AppData\Local\Microsoft\Windows\INetCache\Content.Word\IMG_20251204_17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20251204_172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8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860FF" w14:textId="0DBE0475" w:rsidR="003A1AC8" w:rsidRDefault="003A1AC8" w:rsidP="003A1AC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sectPr w:rsidR="003A1AC8" w:rsidSect="00704C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E60BD"/>
    <w:multiLevelType w:val="hybridMultilevel"/>
    <w:tmpl w:val="56F8FFF4"/>
    <w:lvl w:ilvl="0" w:tplc="08A863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313B73"/>
    <w:multiLevelType w:val="hybridMultilevel"/>
    <w:tmpl w:val="F00A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B3715"/>
    <w:multiLevelType w:val="hybridMultilevel"/>
    <w:tmpl w:val="9A702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573ED"/>
    <w:multiLevelType w:val="hybridMultilevel"/>
    <w:tmpl w:val="EB2EE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2839"/>
    <w:rsid w:val="0001465F"/>
    <w:rsid w:val="00126E55"/>
    <w:rsid w:val="00131B76"/>
    <w:rsid w:val="00141814"/>
    <w:rsid w:val="0016559B"/>
    <w:rsid w:val="001918A4"/>
    <w:rsid w:val="00196ADA"/>
    <w:rsid w:val="001E5585"/>
    <w:rsid w:val="00215AD9"/>
    <w:rsid w:val="00224DAF"/>
    <w:rsid w:val="00226EEC"/>
    <w:rsid w:val="002857D8"/>
    <w:rsid w:val="003A06E3"/>
    <w:rsid w:val="003A1AC8"/>
    <w:rsid w:val="004230C1"/>
    <w:rsid w:val="00425524"/>
    <w:rsid w:val="00473BA4"/>
    <w:rsid w:val="00483017"/>
    <w:rsid w:val="00502F5B"/>
    <w:rsid w:val="005737C0"/>
    <w:rsid w:val="005F4557"/>
    <w:rsid w:val="00635B92"/>
    <w:rsid w:val="00650425"/>
    <w:rsid w:val="0065087F"/>
    <w:rsid w:val="00704CFA"/>
    <w:rsid w:val="008001AE"/>
    <w:rsid w:val="00832779"/>
    <w:rsid w:val="008D61EF"/>
    <w:rsid w:val="0090066F"/>
    <w:rsid w:val="009059EA"/>
    <w:rsid w:val="00943101"/>
    <w:rsid w:val="00954940"/>
    <w:rsid w:val="009C2398"/>
    <w:rsid w:val="009E76AC"/>
    <w:rsid w:val="00A00FEB"/>
    <w:rsid w:val="00A61A14"/>
    <w:rsid w:val="00AD168C"/>
    <w:rsid w:val="00B43372"/>
    <w:rsid w:val="00B55A57"/>
    <w:rsid w:val="00BE7A86"/>
    <w:rsid w:val="00C41FC5"/>
    <w:rsid w:val="00C83F24"/>
    <w:rsid w:val="00CB36AD"/>
    <w:rsid w:val="00CF704C"/>
    <w:rsid w:val="00D51ADC"/>
    <w:rsid w:val="00DD2839"/>
    <w:rsid w:val="00E10BFB"/>
    <w:rsid w:val="00ED5DF6"/>
    <w:rsid w:val="00F1578A"/>
    <w:rsid w:val="00F30302"/>
    <w:rsid w:val="00F715B3"/>
    <w:rsid w:val="00FE4AC8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E4E4"/>
  <w15:docId w15:val="{51E9D43D-D7EE-478E-A56C-5A4CD716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5B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B36AD"/>
    <w:pPr>
      <w:ind w:left="720"/>
      <w:contextualSpacing/>
    </w:pPr>
  </w:style>
  <w:style w:type="table" w:styleId="a5">
    <w:name w:val="Table Grid"/>
    <w:basedOn w:val="a1"/>
    <w:uiPriority w:val="59"/>
    <w:rsid w:val="0070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5737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2026-01-11T11:52:00Z</dcterms:created>
  <dcterms:modified xsi:type="dcterms:W3CDTF">2026-01-14T08:06:00Z</dcterms:modified>
</cp:coreProperties>
</file>